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C77" w:rsidRPr="003B759D" w:rsidRDefault="00692C77" w:rsidP="00692C77">
      <w:pPr>
        <w:tabs>
          <w:tab w:val="left" w:pos="709"/>
        </w:tabs>
        <w:ind w:left="709"/>
        <w:jc w:val="center"/>
        <w:rPr>
          <w:rFonts w:ascii="Tahoma" w:hAnsi="Tahoma" w:cs="Tahoma"/>
          <w:b/>
          <w:sz w:val="16"/>
          <w:szCs w:val="16"/>
        </w:rPr>
      </w:pPr>
      <w:bookmarkStart w:id="0" w:name="_GoBack"/>
      <w:bookmarkEnd w:id="0"/>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proofErr w:type="spellStart"/>
      <w:r w:rsidRPr="003B759D">
        <w:rPr>
          <w:rFonts w:cs="Tahoma"/>
          <w:smallCaps/>
          <w:sz w:val="16"/>
          <w:szCs w:val="16"/>
        </w:rPr>
        <w:t>ανακοινωσησ</w:t>
      </w:r>
      <w:proofErr w:type="spellEnd"/>
      <w:r w:rsidRPr="003B759D">
        <w:rPr>
          <w:rFonts w:cs="Tahoma"/>
          <w:smallCaps/>
          <w:sz w:val="16"/>
          <w:szCs w:val="16"/>
        </w:rPr>
        <w:t xml:space="preserve"> ……….</w:t>
      </w:r>
      <w:r w:rsidRPr="003B759D">
        <w:rPr>
          <w:rFonts w:cs="Tahoma"/>
          <w:sz w:val="16"/>
          <w:szCs w:val="16"/>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1" w:name="_Toc170036977"/>
      <w:bookmarkStart w:id="2" w:name="_Toc170037606"/>
      <w:bookmarkStart w:id="3" w:name="_Toc170037927"/>
      <w:bookmarkStart w:id="4" w:name="_Toc170037960"/>
      <w:bookmarkStart w:id="5" w:name="_Toc170038032"/>
      <w:bookmarkStart w:id="6"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3B759D" w:rsidRDefault="00692C77" w:rsidP="00692C77">
      <w:pPr>
        <w:pStyle w:val="af2"/>
        <w:spacing w:before="140" w:after="120"/>
        <w:rPr>
          <w:rFonts w:cs="Tahoma"/>
          <w:bCs w:val="0"/>
          <w:color w:val="auto"/>
          <w:spacing w:val="0"/>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7" w:name="_Toc242245161"/>
    </w:p>
    <w:p w:rsidR="00692C77" w:rsidRPr="003B759D" w:rsidRDefault="00692C77" w:rsidP="00692C77">
      <w:pPr>
        <w:pStyle w:val="a8"/>
        <w:spacing w:before="180" w:line="240" w:lineRule="auto"/>
        <w:rPr>
          <w:rFonts w:cs="Tahoma"/>
          <w:i/>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7"/>
      <w:r w:rsidRPr="003B759D">
        <w:rPr>
          <w:rFonts w:cs="Tahoma"/>
          <w:bCs w:val="0"/>
          <w:color w:val="auto"/>
          <w:spacing w:val="0"/>
          <w:sz w:val="16"/>
          <w:szCs w:val="16"/>
        </w:rPr>
        <w:t>ΣΤΟΙΧΕΙΑ ΥΠΟΨΗΦΙΟΥ</w:t>
      </w:r>
    </w:p>
    <w:bookmarkEnd w:id="1"/>
    <w:bookmarkEnd w:id="2"/>
    <w:bookmarkEnd w:id="3"/>
    <w:bookmarkEnd w:id="4"/>
    <w:bookmarkEnd w:id="5"/>
    <w:bookmarkEnd w:id="6"/>
    <w:p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lastRenderedPageBreak/>
        <w:t>Δ.</w:t>
      </w:r>
      <w:r w:rsidRPr="003B759D">
        <w:rPr>
          <w:rFonts w:cs="Tahoma"/>
          <w:bCs w:val="0"/>
          <w:color w:val="auto"/>
          <w:spacing w:val="0"/>
          <w:sz w:val="16"/>
          <w:szCs w:val="16"/>
        </w:rPr>
        <w:tab/>
        <w:t xml:space="preserve">ΒΑΘΜΟΛΟΓΟΥΜΕΝΑ ΚΡΙΤΗΡΙΑ </w:t>
      </w:r>
    </w:p>
    <w:p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692C77" w:rsidRDefault="00692C77" w:rsidP="00692C77">
      <w:pPr>
        <w:pStyle w:val="a8"/>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C40E03" w:rsidRDefault="00692C77" w:rsidP="00692C77">
      <w:pPr>
        <w:tabs>
          <w:tab w:val="left" w:pos="709"/>
        </w:tabs>
        <w:ind w:left="709"/>
        <w:jc w:val="both"/>
        <w:rPr>
          <w:rFonts w:ascii="Tahoma" w:hAnsi="Tahoma" w:cs="Tahoma"/>
          <w:sz w:val="16"/>
          <w:szCs w:val="16"/>
        </w:rPr>
      </w:pPr>
    </w:p>
    <w:p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w:t>
      </w:r>
      <w:proofErr w:type="spellStart"/>
      <w:r w:rsidRPr="003B759D">
        <w:rPr>
          <w:rFonts w:cs="Tahoma"/>
          <w:b/>
          <w:sz w:val="16"/>
          <w:szCs w:val="16"/>
        </w:rPr>
        <w:t>πολυτεκνική</w:t>
      </w:r>
      <w:proofErr w:type="spellEnd"/>
      <w:r w:rsidRPr="003B759D">
        <w:rPr>
          <w:rFonts w:cs="Tahoma"/>
          <w:b/>
          <w:sz w:val="16"/>
          <w:szCs w:val="16"/>
        </w:rPr>
        <w:t xml:space="preserve">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w:t>
      </w:r>
      <w:proofErr w:type="spellStart"/>
      <w:r w:rsidRPr="003B759D">
        <w:rPr>
          <w:rFonts w:cs="Tahoma"/>
          <w:b/>
          <w:sz w:val="16"/>
          <w:szCs w:val="16"/>
        </w:rPr>
        <w:t>πολυτεκνική</w:t>
      </w:r>
      <w:proofErr w:type="spellEnd"/>
      <w:r w:rsidRPr="003B759D">
        <w:rPr>
          <w:rFonts w:cs="Tahoma"/>
          <w:b/>
          <w:sz w:val="16"/>
          <w:szCs w:val="16"/>
        </w:rPr>
        <w:t xml:space="preserve"> ιδιότητα έστω και του ενός γονέα.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spacing w:before="60"/>
        <w:jc w:val="both"/>
        <w:rPr>
          <w:rFonts w:ascii="Tahoma" w:hAnsi="Tahoma" w:cs="Tahoma"/>
          <w:i/>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692C77" w:rsidRPr="003B759D" w:rsidRDefault="00692C77" w:rsidP="00692C77">
      <w:pPr>
        <w:pStyle w:val="a8"/>
        <w:spacing w:before="0" w:line="240" w:lineRule="auto"/>
        <w:rPr>
          <w:rFonts w:cs="Tahoma"/>
          <w:b/>
          <w:sz w:val="16"/>
          <w:szCs w:val="16"/>
          <w:u w:val="single"/>
        </w:rPr>
      </w:pPr>
    </w:p>
    <w:p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 xml:space="preserve">δ. </w:t>
      </w:r>
      <w:proofErr w:type="spellStart"/>
      <w:r w:rsidRPr="003B759D">
        <w:rPr>
          <w:rFonts w:cs="Tahoma"/>
          <w:b/>
          <w:sz w:val="16"/>
          <w:szCs w:val="16"/>
          <w:u w:val="single"/>
        </w:rPr>
        <w:t>Τρίτεκνος</w:t>
      </w:r>
      <w:proofErr w:type="spellEnd"/>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Default="00692C77" w:rsidP="00692C77">
      <w:pPr>
        <w:tabs>
          <w:tab w:val="left" w:pos="360"/>
        </w:tabs>
        <w:autoSpaceDE w:val="0"/>
        <w:autoSpaceDN w:val="0"/>
        <w:adjustRightInd w:val="0"/>
        <w:jc w:val="both"/>
        <w:rPr>
          <w:rFonts w:ascii="Tahoma" w:hAnsi="Tahoma" w:cs="Tahoma"/>
          <w:b/>
          <w:sz w:val="16"/>
          <w:szCs w:val="16"/>
        </w:rPr>
      </w:pPr>
    </w:p>
    <w:p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lastRenderedPageBreak/>
        <w:t xml:space="preserve">ΕΠΙΣΗΜΑΙΝΕΤΑΙ ότι: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692C77" w:rsidRPr="003B759D" w:rsidRDefault="00692C77" w:rsidP="00692C77">
      <w:pPr>
        <w:tabs>
          <w:tab w:val="left" w:pos="360"/>
        </w:tabs>
        <w:autoSpaceDE w:val="0"/>
        <w:autoSpaceDN w:val="0"/>
        <w:adjustRightInd w:val="0"/>
        <w:jc w:val="both"/>
        <w:rPr>
          <w:rFonts w:ascii="Tahoma" w:hAnsi="Tahoma" w:cs="Tahoma"/>
          <w:sz w:val="16"/>
          <w:szCs w:val="16"/>
        </w:rPr>
      </w:pP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 xml:space="preserve">την ιδιότητα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αποκτούν :</w:t>
      </w:r>
    </w:p>
    <w:p w:rsidR="00692C77" w:rsidRPr="003B759D" w:rsidRDefault="00692C77" w:rsidP="00692C77">
      <w:pPr>
        <w:jc w:val="both"/>
        <w:rPr>
          <w:rFonts w:ascii="Tahoma" w:hAnsi="Tahoma" w:cs="Tahoma"/>
          <w:sz w:val="16"/>
          <w:szCs w:val="16"/>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692C77" w:rsidRPr="003B759D" w:rsidRDefault="00692C77" w:rsidP="00692C77">
      <w:pPr>
        <w:pStyle w:val="211"/>
        <w:rPr>
          <w:rFonts w:ascii="Tahoma" w:hAnsi="Tahoma" w:cs="Tahoma"/>
          <w:color w:val="auto"/>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w:t>
      </w:r>
      <w:proofErr w:type="spellStart"/>
      <w:r w:rsidRPr="003B759D">
        <w:rPr>
          <w:rFonts w:cs="Tahoma"/>
          <w:spacing w:val="-4"/>
          <w:sz w:val="16"/>
          <w:szCs w:val="16"/>
        </w:rPr>
        <w:t>τρίτεκνος</w:t>
      </w:r>
      <w:proofErr w:type="spellEnd"/>
      <w:r w:rsidRPr="003B759D">
        <w:rPr>
          <w:rFonts w:cs="Tahoma"/>
          <w:spacing w:val="-4"/>
          <w:sz w:val="16"/>
          <w:szCs w:val="16"/>
        </w:rPr>
        <w:t xml:space="preserve">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ε. Τέκνο τρίτεκνης οικογένειας</w:t>
      </w:r>
    </w:p>
    <w:p w:rsidR="00692C77" w:rsidRPr="003B759D" w:rsidRDefault="00692C77" w:rsidP="00692C77">
      <w:pPr>
        <w:jc w:val="both"/>
        <w:rPr>
          <w:rFonts w:ascii="Tahoma" w:hAnsi="Tahoma" w:cs="Tahoma"/>
          <w:sz w:val="16"/>
          <w:szCs w:val="16"/>
          <w:shd w:val="clear" w:color="auto" w:fill="FFFF00"/>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Ως τέκνο τρίτεκνης οικογένειας  νοείται το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 xml:space="preserve">συμμετέχοντα υποψήφιο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ανεξαρτήτως ηλικίας και οικογενειακής κατάστασης των λοιπών τέκνων.</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τρίτεκνης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τρίτεκνης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w:t>
      </w:r>
      <w:proofErr w:type="spellStart"/>
      <w:r w:rsidRPr="003B759D">
        <w:rPr>
          <w:rFonts w:cs="Tahoma"/>
          <w:b/>
          <w:sz w:val="16"/>
          <w:szCs w:val="16"/>
          <w:u w:val="single"/>
        </w:rPr>
        <w:t>μονογονεϊκής</w:t>
      </w:r>
      <w:proofErr w:type="spellEnd"/>
      <w:r w:rsidRPr="003B759D">
        <w:rPr>
          <w:rFonts w:cs="Tahoma"/>
          <w:b/>
          <w:sz w:val="16"/>
          <w:szCs w:val="16"/>
          <w:u w:val="single"/>
        </w:rPr>
        <w:t xml:space="preserve">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w:t>
      </w:r>
      <w:proofErr w:type="spellStart"/>
      <w:r w:rsidRPr="003B759D">
        <w:rPr>
          <w:rFonts w:cs="Tahoma"/>
          <w:sz w:val="16"/>
          <w:szCs w:val="16"/>
        </w:rPr>
        <w:t>μονογονεϊκής</w:t>
      </w:r>
      <w:proofErr w:type="spellEnd"/>
      <w:r w:rsidRPr="003B759D">
        <w:rPr>
          <w:rFonts w:cs="Tahoma"/>
          <w:sz w:val="16"/>
          <w:szCs w:val="16"/>
        </w:rPr>
        <w:t xml:space="preserve">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w:t>
      </w:r>
      <w:proofErr w:type="spellStart"/>
      <w:r w:rsidRPr="003B759D">
        <w:rPr>
          <w:rFonts w:cs="Tahoma"/>
          <w:sz w:val="16"/>
          <w:szCs w:val="16"/>
        </w:rPr>
        <w:t>μονογονεϊκής</w:t>
      </w:r>
      <w:proofErr w:type="spellEnd"/>
      <w:r w:rsidRPr="003B759D">
        <w:rPr>
          <w:rFonts w:cs="Tahoma"/>
          <w:sz w:val="16"/>
          <w:szCs w:val="16"/>
        </w:rPr>
        <w:t xml:space="preserve">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Γονέας </w:t>
      </w:r>
      <w:proofErr w:type="spellStart"/>
      <w:r w:rsidRPr="003B759D">
        <w:rPr>
          <w:rFonts w:cs="Tahoma"/>
          <w:b/>
          <w:sz w:val="16"/>
          <w:szCs w:val="16"/>
        </w:rPr>
        <w:t>μονογονεϊκής</w:t>
      </w:r>
      <w:proofErr w:type="spellEnd"/>
      <w:r w:rsidRPr="003B759D">
        <w:rPr>
          <w:rFonts w:cs="Tahoma"/>
          <w:b/>
          <w:sz w:val="16"/>
          <w:szCs w:val="16"/>
        </w:rPr>
        <w:t xml:space="preserve"> οικογένειας νοείται ο γονέας εκείνος ο οποίος, κατά την ημερομηνία υποβολής της αίτησης πρόσληψης, ασκεί εν τοις </w:t>
      </w:r>
      <w:proofErr w:type="spellStart"/>
      <w:r w:rsidRPr="003B759D">
        <w:rPr>
          <w:rFonts w:cs="Tahoma"/>
          <w:b/>
          <w:sz w:val="16"/>
          <w:szCs w:val="16"/>
        </w:rPr>
        <w:t>πράγμασι</w:t>
      </w:r>
      <w:proofErr w:type="spellEnd"/>
      <w:r w:rsidRPr="003B759D">
        <w:rPr>
          <w:rFonts w:cs="Tahoma"/>
          <w:b/>
          <w:sz w:val="16"/>
          <w:szCs w:val="16"/>
        </w:rPr>
        <w:t xml:space="preserve">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w:t>
      </w:r>
      <w:proofErr w:type="spellStart"/>
      <w:r w:rsidRPr="003B759D">
        <w:rPr>
          <w:rFonts w:cs="Tahoma"/>
          <w:sz w:val="16"/>
          <w:szCs w:val="16"/>
        </w:rPr>
        <w:t>μονογονεϊκής</w:t>
      </w:r>
      <w:proofErr w:type="spellEnd"/>
      <w:r w:rsidRPr="003B759D">
        <w:rPr>
          <w:rFonts w:cs="Tahoma"/>
          <w:sz w:val="16"/>
          <w:szCs w:val="16"/>
        </w:rPr>
        <w:t xml:space="preserve">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692C77" w:rsidRDefault="00692C77" w:rsidP="00692C77">
      <w:pPr>
        <w:pStyle w:val="a8"/>
        <w:spacing w:before="360" w:line="240" w:lineRule="auto"/>
        <w:rPr>
          <w:rFonts w:cs="Tahoma"/>
          <w:b/>
          <w:sz w:val="16"/>
          <w:szCs w:val="16"/>
          <w:u w:val="single"/>
        </w:rPr>
      </w:pPr>
    </w:p>
    <w:p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lastRenderedPageBreak/>
        <w:t xml:space="preserve">η. Τέκνο </w:t>
      </w:r>
      <w:proofErr w:type="spellStart"/>
      <w:r w:rsidRPr="003B759D">
        <w:rPr>
          <w:rFonts w:cs="Tahoma"/>
          <w:b/>
          <w:sz w:val="16"/>
          <w:szCs w:val="16"/>
          <w:u w:val="single"/>
        </w:rPr>
        <w:t>μονογονεϊκής</w:t>
      </w:r>
      <w:proofErr w:type="spellEnd"/>
      <w:r w:rsidRPr="003B759D">
        <w:rPr>
          <w:rFonts w:cs="Tahoma"/>
          <w:b/>
          <w:sz w:val="16"/>
          <w:szCs w:val="16"/>
          <w:u w:val="single"/>
        </w:rPr>
        <w:t xml:space="preserve">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Τέκνο </w:t>
      </w:r>
      <w:proofErr w:type="spellStart"/>
      <w:r w:rsidRPr="003B759D">
        <w:rPr>
          <w:rFonts w:cs="Tahoma"/>
          <w:b/>
          <w:sz w:val="16"/>
          <w:szCs w:val="16"/>
        </w:rPr>
        <w:t>μονογονεϊκής</w:t>
      </w:r>
      <w:proofErr w:type="spellEnd"/>
      <w:r w:rsidRPr="003B759D">
        <w:rPr>
          <w:rFonts w:cs="Tahoma"/>
          <w:b/>
          <w:sz w:val="16"/>
          <w:szCs w:val="16"/>
        </w:rPr>
        <w:t xml:space="preserve">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692C77" w:rsidRPr="003B759D" w:rsidRDefault="00692C77" w:rsidP="00692C77">
      <w:pPr>
        <w:spacing w:before="60"/>
        <w:jc w:val="both"/>
        <w:rPr>
          <w:rFonts w:ascii="Tahoma" w:hAnsi="Tahoma" w:cs="Tahoma"/>
          <w:i/>
          <w:color w:val="FF0000"/>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692C77" w:rsidRPr="003B759D"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 </w:t>
      </w:r>
    </w:p>
    <w:p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τέκνο τρίτεκνης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w:t>
      </w:r>
      <w:proofErr w:type="spellStart"/>
      <w:r w:rsidRPr="003B759D">
        <w:rPr>
          <w:rFonts w:cs="Tahoma"/>
          <w:sz w:val="16"/>
          <w:szCs w:val="16"/>
        </w:rPr>
        <w:t>τρίτεκνος</w:t>
      </w:r>
      <w:proofErr w:type="spellEnd"/>
      <w:r w:rsidRPr="003B759D">
        <w:rPr>
          <w:rFonts w:cs="Tahoma"/>
          <w:sz w:val="16"/>
          <w:szCs w:val="16"/>
        </w:rPr>
        <w:t xml:space="preserve"> όσο και το τέκνο </w:t>
      </w:r>
      <w:proofErr w:type="spellStart"/>
      <w:r w:rsidRPr="003B759D">
        <w:rPr>
          <w:rFonts w:cs="Tahoma"/>
          <w:sz w:val="16"/>
          <w:szCs w:val="16"/>
        </w:rPr>
        <w:t>τρίτεκνου</w:t>
      </w:r>
      <w:proofErr w:type="spellEnd"/>
      <w:r w:rsidRPr="003B759D">
        <w:rPr>
          <w:rFonts w:cs="Tahoma"/>
          <w:sz w:val="16"/>
          <w:szCs w:val="16"/>
        </w:rPr>
        <w:t xml:space="preserve">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lastRenderedPageBreak/>
        <w:t>9.</w:t>
      </w:r>
      <w:r w:rsidRPr="003B759D">
        <w:rPr>
          <w:rFonts w:cs="Tahoma"/>
          <w:sz w:val="16"/>
          <w:szCs w:val="16"/>
        </w:rPr>
        <w:tab/>
        <w:t xml:space="preserve">Στην περίπτωση υποψηφίου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rPr>
        <w:t>ή</w:t>
      </w:r>
      <w:r w:rsidRPr="003B759D">
        <w:rPr>
          <w:rFonts w:cs="Tahoma"/>
          <w:sz w:val="16"/>
          <w:szCs w:val="16"/>
        </w:rPr>
        <w:t xml:space="preserve"> τέκνο </w:t>
      </w:r>
      <w:proofErr w:type="spellStart"/>
      <w:r w:rsidRPr="003B759D">
        <w:rPr>
          <w:rFonts w:cs="Tahoma"/>
          <w:sz w:val="16"/>
          <w:szCs w:val="16"/>
        </w:rPr>
        <w:t>τρίτεκνου</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p>
    <w:p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3B759D">
        <w:rPr>
          <w:rFonts w:cs="Tahoma"/>
          <w:b/>
          <w:sz w:val="16"/>
          <w:szCs w:val="16"/>
        </w:rPr>
        <w:t>όχι πέραν των δέκα (10) ημερών από την πρόσληψή του</w:t>
      </w:r>
      <w:r w:rsidRPr="003B759D">
        <w:rPr>
          <w:rFonts w:cs="Tahoma"/>
          <w:sz w:val="16"/>
          <w:szCs w:val="16"/>
        </w:rPr>
        <w:t xml:space="preserve"> προκειμένου να αποδείξει τα </w:t>
      </w:r>
      <w:proofErr w:type="spellStart"/>
      <w:r w:rsidRPr="003B759D">
        <w:rPr>
          <w:rFonts w:cs="Tahoma"/>
          <w:sz w:val="16"/>
          <w:szCs w:val="16"/>
        </w:rPr>
        <w:t>μοριοδοτούμενα</w:t>
      </w:r>
      <w:proofErr w:type="spellEnd"/>
      <w:r w:rsidRPr="003B759D">
        <w:rPr>
          <w:rFonts w:cs="Tahoma"/>
          <w:sz w:val="16"/>
          <w:szCs w:val="16"/>
        </w:rPr>
        <w:t xml:space="preserve"> κριτήρια που επικαλείται.</w:t>
      </w:r>
    </w:p>
    <w:p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xml:space="preserve">, η έλλειψη υποβολής της αστυνομικής ταυτότητας και μόνο, δεν συνιστά λόγο αποκλεισμού από τη διαγωνιστική διαδικασία (αριθ. 1042/2003 απόφαση του </w:t>
      </w:r>
      <w:proofErr w:type="spellStart"/>
      <w:r w:rsidRPr="003B759D">
        <w:rPr>
          <w:rFonts w:ascii="Tahoma" w:hAnsi="Tahoma" w:cs="Tahoma"/>
          <w:sz w:val="16"/>
          <w:szCs w:val="16"/>
        </w:rPr>
        <w:t>ΣτΕ</w:t>
      </w:r>
      <w:proofErr w:type="spellEnd"/>
      <w:r w:rsidRPr="003B759D">
        <w:rPr>
          <w:rFonts w:ascii="Tahoma" w:hAnsi="Tahoma" w:cs="Tahoma"/>
          <w:sz w:val="16"/>
          <w:szCs w:val="16"/>
        </w:rPr>
        <w:t>).</w:t>
      </w:r>
    </w:p>
    <w:p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w:t>
      </w:r>
      <w:proofErr w:type="spellStart"/>
      <w:r w:rsidRPr="003B759D">
        <w:rPr>
          <w:rFonts w:ascii="Tahoma" w:eastAsia="MgHelveticaUCPol" w:hAnsi="Tahoma" w:cs="Tahoma"/>
          <w:sz w:val="16"/>
          <w:szCs w:val="16"/>
        </w:rPr>
        <w:t>προσληπτέο</w:t>
      </w:r>
      <w:proofErr w:type="spellEnd"/>
      <w:r w:rsidRPr="003B759D">
        <w:rPr>
          <w:rFonts w:ascii="Tahoma" w:eastAsia="MgHelveticaUCPol" w:hAnsi="Tahoma" w:cs="Tahoma"/>
          <w:sz w:val="16"/>
          <w:szCs w:val="16"/>
        </w:rPr>
        <w:t xml:space="preserve">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 xml:space="preserve">α) Υπουργείο Παιδείας και Θρησκευμάτων Ανδρέα Παπανδρέου 37, Τ.Κ. 151 80 Αθήνα,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xml:space="preserve">. 210−3443384 και β) </w:t>
      </w:r>
      <w:proofErr w:type="spellStart"/>
      <w:r w:rsidRPr="003B759D">
        <w:rPr>
          <w:rFonts w:ascii="Tahoma" w:hAnsi="Tahoma" w:cs="Tahoma"/>
          <w:bCs/>
          <w:sz w:val="16"/>
          <w:szCs w:val="16"/>
        </w:rPr>
        <w:t>Καραμαούνα</w:t>
      </w:r>
      <w:proofErr w:type="spellEnd"/>
      <w:r w:rsidRPr="003B759D">
        <w:rPr>
          <w:rFonts w:ascii="Tahoma" w:hAnsi="Tahoma" w:cs="Tahoma"/>
          <w:bCs/>
          <w:sz w:val="16"/>
          <w:szCs w:val="16"/>
        </w:rPr>
        <w:t xml:space="preserve"> 1, Πλ. </w:t>
      </w:r>
      <w:proofErr w:type="spellStart"/>
      <w:r w:rsidRPr="003B759D">
        <w:rPr>
          <w:rFonts w:ascii="Tahoma" w:hAnsi="Tahoma" w:cs="Tahoma"/>
          <w:bCs/>
          <w:sz w:val="16"/>
          <w:szCs w:val="16"/>
        </w:rPr>
        <w:t>Σκρά</w:t>
      </w:r>
      <w:proofErr w:type="spellEnd"/>
      <w:r w:rsidRPr="003B759D">
        <w:rPr>
          <w:rFonts w:ascii="Tahoma" w:hAnsi="Tahoma" w:cs="Tahoma"/>
          <w:bCs/>
          <w:sz w:val="16"/>
          <w:szCs w:val="16"/>
        </w:rPr>
        <w:t xml:space="preserve">, Τ.Κ. 55132 Θεσσαλονίκη,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692C77"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w:t>
      </w:r>
      <w:proofErr w:type="spellStart"/>
      <w:r w:rsidRPr="003B759D">
        <w:rPr>
          <w:rFonts w:ascii="Tahoma" w:eastAsia="MgHelveticaUCPol" w:hAnsi="Tahoma" w:cs="Tahoma"/>
          <w:sz w:val="16"/>
          <w:szCs w:val="16"/>
        </w:rPr>
        <w:t>τηλ</w:t>
      </w:r>
      <w:proofErr w:type="spellEnd"/>
      <w:r w:rsidRPr="003B759D">
        <w:rPr>
          <w:rFonts w:ascii="Tahoma" w:eastAsia="MgHelveticaUCPol" w:hAnsi="Tahoma" w:cs="Tahoma"/>
          <w:sz w:val="16"/>
          <w:szCs w:val="16"/>
        </w:rPr>
        <w:t>. 2310/997571−72−76), το οποίο χορηγείται ύστερα από σχετική εξέταση του υποψηφίου ή από άλλη σχολή ή σχολείο Ελληνικής Γλώσσας.</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spacing w:before="120"/>
        <w:jc w:val="both"/>
        <w:rPr>
          <w:rFonts w:ascii="Tahoma" w:hAnsi="Tahoma" w:cs="Tahoma"/>
          <w:sz w:val="16"/>
          <w:szCs w:val="16"/>
        </w:rPr>
      </w:pPr>
    </w:p>
    <w:p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692C77" w:rsidRPr="003B759D" w:rsidRDefault="00692C77" w:rsidP="00692C77">
      <w:pPr>
        <w:tabs>
          <w:tab w:val="left" w:pos="180"/>
        </w:tabs>
        <w:spacing w:before="120"/>
        <w:jc w:val="both"/>
        <w:rPr>
          <w:rFonts w:ascii="Tahoma" w:hAnsi="Tahoma" w:cs="Tahoma"/>
          <w:sz w:val="16"/>
          <w:szCs w:val="16"/>
        </w:rPr>
      </w:pPr>
    </w:p>
    <w:p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tabs>
          <w:tab w:val="left" w:pos="360"/>
        </w:tabs>
        <w:jc w:val="both"/>
        <w:rPr>
          <w:rFonts w:ascii="Tahoma" w:hAnsi="Tahoma" w:cs="Tahoma"/>
          <w:b/>
          <w:sz w:val="16"/>
          <w:szCs w:val="16"/>
        </w:rPr>
      </w:pPr>
    </w:p>
    <w:p w:rsidR="00692C77"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lastRenderedPageBreak/>
        <w:t>Τέκνα πολυτέκνων</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ind w:left="360"/>
        <w:jc w:val="both"/>
        <w:rPr>
          <w:rFonts w:ascii="Tahoma" w:hAnsi="Tahoma" w:cs="Tahoma"/>
          <w:sz w:val="16"/>
          <w:szCs w:val="16"/>
        </w:rPr>
      </w:pPr>
    </w:p>
    <w:p w:rsidR="00692C77" w:rsidRPr="003B759D" w:rsidRDefault="00692C77" w:rsidP="00692C77">
      <w:pPr>
        <w:ind w:left="360"/>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w:t>
      </w:r>
      <w:proofErr w:type="spellStart"/>
      <w:r w:rsidRPr="003B759D">
        <w:rPr>
          <w:rFonts w:ascii="Tahoma" w:hAnsi="Tahoma" w:cs="Tahoma"/>
          <w:sz w:val="16"/>
          <w:szCs w:val="16"/>
        </w:rPr>
        <w:t>αριθμ</w:t>
      </w:r>
      <w:proofErr w:type="spellEnd"/>
      <w:r w:rsidRPr="003B759D">
        <w:rPr>
          <w:rFonts w:ascii="Tahoma" w:hAnsi="Tahoma" w:cs="Tahoma"/>
          <w:sz w:val="16"/>
          <w:szCs w:val="16"/>
        </w:rPr>
        <w:t>. 3/2014 απόφαση της Ολομέλειας Α.Σ.Ε.Π., ν. 4316/2014 (ΦΕΚ 270/τ.Α΄/24-12-2014)].</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rsidR="00692C77" w:rsidRPr="003B759D" w:rsidRDefault="00692C77" w:rsidP="00692C77">
      <w:pPr>
        <w:jc w:val="both"/>
        <w:rPr>
          <w:rFonts w:ascii="Tahoma" w:hAnsi="Tahoma" w:cs="Tahoma"/>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w:t>
      </w:r>
      <w:proofErr w:type="spellStart"/>
      <w:r w:rsidRPr="003B759D">
        <w:rPr>
          <w:rFonts w:ascii="Tahoma" w:hAnsi="Tahoma" w:cs="Tahoma"/>
          <w:b/>
          <w:sz w:val="16"/>
          <w:szCs w:val="16"/>
        </w:rPr>
        <w:t>Τρίτεκνοι</w:t>
      </w:r>
      <w:proofErr w:type="spellEnd"/>
      <w:r w:rsidRPr="003B759D">
        <w:rPr>
          <w:rFonts w:ascii="Tahoma" w:hAnsi="Tahoma" w:cs="Tahoma"/>
          <w:b/>
          <w:sz w:val="16"/>
          <w:szCs w:val="16"/>
        </w:rPr>
        <w:t xml:space="preserve"> και Τέκνα </w:t>
      </w:r>
      <w:proofErr w:type="spellStart"/>
      <w:r w:rsidRPr="003B759D">
        <w:rPr>
          <w:rFonts w:ascii="Tahoma" w:hAnsi="Tahoma" w:cs="Tahoma"/>
          <w:b/>
          <w:sz w:val="16"/>
          <w:szCs w:val="16"/>
        </w:rPr>
        <w:t>Τρίτεκνων</w:t>
      </w:r>
      <w:proofErr w:type="spellEnd"/>
      <w:r w:rsidRPr="003B759D">
        <w:rPr>
          <w:rFonts w:ascii="Tahoma" w:hAnsi="Tahoma" w:cs="Tahoma"/>
          <w:b/>
          <w:sz w:val="16"/>
          <w:szCs w:val="16"/>
        </w:rPr>
        <w:t xml:space="preserve">:  </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proofErr w:type="spellStart"/>
      <w:r w:rsidRPr="003B759D">
        <w:rPr>
          <w:rFonts w:ascii="Tahoma" w:hAnsi="Tahoma" w:cs="Tahoma"/>
          <w:b/>
          <w:sz w:val="16"/>
          <w:szCs w:val="16"/>
          <w:u w:val="single"/>
        </w:rPr>
        <w:t>Τρίτεκνοι</w:t>
      </w:r>
      <w:proofErr w:type="spellEnd"/>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 xml:space="preserve">Τέκνα </w:t>
      </w:r>
      <w:proofErr w:type="spellStart"/>
      <w:r w:rsidRPr="003B759D">
        <w:rPr>
          <w:rFonts w:ascii="Tahoma" w:hAnsi="Tahoma" w:cs="Tahoma"/>
          <w:b/>
          <w:sz w:val="16"/>
          <w:szCs w:val="16"/>
          <w:u w:val="single"/>
        </w:rPr>
        <w:t>τρίτεκνων</w:t>
      </w:r>
      <w:proofErr w:type="spellEnd"/>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Για την απόδειξη της ιδιότητας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ή τέκνου τρίτεκνης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60"/>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w:t>
      </w:r>
      <w:proofErr w:type="spellStart"/>
      <w:r w:rsidRPr="003B759D">
        <w:rPr>
          <w:rFonts w:ascii="Tahoma" w:hAnsi="Tahoma" w:cs="Tahoma"/>
          <w:sz w:val="16"/>
          <w:szCs w:val="16"/>
        </w:rPr>
        <w:t>τρίτεκνοι</w:t>
      </w:r>
      <w:proofErr w:type="spellEnd"/>
      <w:r w:rsidRPr="003B759D">
        <w:rPr>
          <w:rFonts w:ascii="Tahoma" w:hAnsi="Tahoma" w:cs="Tahoma"/>
          <w:sz w:val="16"/>
          <w:szCs w:val="16"/>
        </w:rPr>
        <w:t xml:space="preserve"> και τα τέκνα </w:t>
      </w:r>
      <w:proofErr w:type="spellStart"/>
      <w:r w:rsidRPr="003B759D">
        <w:rPr>
          <w:rFonts w:ascii="Tahoma" w:hAnsi="Tahoma" w:cs="Tahoma"/>
          <w:sz w:val="16"/>
          <w:szCs w:val="16"/>
        </w:rPr>
        <w:t>τρίτεκνων</w:t>
      </w:r>
      <w:proofErr w:type="spellEnd"/>
      <w:r w:rsidRPr="003B759D">
        <w:rPr>
          <w:rFonts w:ascii="Tahoma" w:hAnsi="Tahoma" w:cs="Tahoma"/>
          <w:sz w:val="16"/>
          <w:szCs w:val="16"/>
        </w:rPr>
        <w:t xml:space="preserve">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 xml:space="preserve">δεν έχει </w:t>
      </w:r>
      <w:r w:rsidRPr="003B759D">
        <w:rPr>
          <w:rFonts w:ascii="Tahoma" w:hAnsi="Tahoma" w:cs="Tahoma"/>
          <w:b/>
          <w:sz w:val="16"/>
          <w:szCs w:val="16"/>
        </w:rPr>
        <w:lastRenderedPageBreak/>
        <w:t>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 xml:space="preserve">του </w:t>
      </w:r>
      <w:proofErr w:type="spellStart"/>
      <w:r w:rsidRPr="003B759D">
        <w:rPr>
          <w:rFonts w:ascii="Tahoma" w:hAnsi="Tahoma" w:cs="Tahoma"/>
          <w:sz w:val="16"/>
          <w:szCs w:val="16"/>
        </w:rPr>
        <w:t>προσληπτέου</w:t>
      </w:r>
      <w:proofErr w:type="spellEnd"/>
      <w:r w:rsidRPr="003B759D">
        <w:rPr>
          <w:rFonts w:ascii="Tahoma" w:hAnsi="Tahoma" w:cs="Tahoma"/>
          <w:sz w:val="16"/>
          <w:szCs w:val="16"/>
        </w:rPr>
        <w:t xml:space="preserve"> .</w:t>
      </w:r>
    </w:p>
    <w:p w:rsidR="00692C77" w:rsidRPr="003B759D" w:rsidRDefault="00692C77" w:rsidP="00692C77">
      <w:pPr>
        <w:tabs>
          <w:tab w:val="left" w:pos="1080"/>
        </w:tabs>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120"/>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w:t>
      </w:r>
      <w:proofErr w:type="spellStart"/>
      <w:r w:rsidRPr="003B759D">
        <w:rPr>
          <w:rFonts w:ascii="Tahoma" w:hAnsi="Tahoma" w:cs="Tahoma"/>
          <w:b/>
          <w:sz w:val="16"/>
          <w:szCs w:val="16"/>
        </w:rPr>
        <w:t>μονογονεϊκής</w:t>
      </w:r>
      <w:proofErr w:type="spellEnd"/>
      <w:r w:rsidRPr="003B759D">
        <w:rPr>
          <w:rFonts w:ascii="Tahoma" w:hAnsi="Tahoma" w:cs="Tahoma"/>
          <w:b/>
          <w:sz w:val="16"/>
          <w:szCs w:val="16"/>
        </w:rPr>
        <w:t xml:space="preserve">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Ο γονέας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χηρείας του </w:t>
      </w:r>
      <w:proofErr w:type="spellStart"/>
      <w:r w:rsidRPr="003B759D">
        <w:rPr>
          <w:rFonts w:ascii="Tahoma" w:hAnsi="Tahoma" w:cs="Tahoma"/>
          <w:b/>
          <w:sz w:val="16"/>
          <w:szCs w:val="16"/>
          <w:u w:val="single"/>
        </w:rPr>
        <w:t>μονογονέα</w:t>
      </w:r>
      <w:proofErr w:type="spellEnd"/>
      <w:r w:rsidRPr="003B759D">
        <w:rPr>
          <w:rFonts w:ascii="Tahoma" w:hAnsi="Tahoma" w:cs="Tahoma"/>
          <w:b/>
          <w:sz w:val="16"/>
          <w:szCs w:val="16"/>
          <w:u w:val="single"/>
        </w:rPr>
        <w:t xml:space="preserve">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άλλου 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του άλλου γονέα. Το τέκνο αυτό δεν πρέπει να έχει υιοθετηθεί από επόμενο σύζυγο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Εάν από το ανωτέρω πιστοποιητικό δεν προκύπτει η κατάσταση χηρείας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τότε 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ή αφάνειας του άλλου γονέα μέχρι την ενηλικίωση του τέκνου. </w:t>
      </w:r>
      <w:r w:rsidRPr="003B759D">
        <w:rPr>
          <w:rFonts w:ascii="Tahoma" w:hAnsi="Tahoma" w:cs="Tahoma"/>
          <w:dstrike/>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 xml:space="preserve">και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w:t>
      </w:r>
      <w:r w:rsidRPr="003B759D">
        <w:rPr>
          <w:rFonts w:ascii="Tahoma" w:hAnsi="Tahoma" w:cs="Tahoma"/>
          <w:sz w:val="16"/>
          <w:szCs w:val="16"/>
        </w:rPr>
        <w:lastRenderedPageBreak/>
        <w:t>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ότι για ορισμένο χρονικό διάστημα μέχρι την ενηλικίωση του τέκνου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του μέριμνα κατόπιν υιοθεσίας.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lastRenderedPageBreak/>
        <w:t xml:space="preserve">5. Το τέκνο </w:t>
      </w:r>
      <w:proofErr w:type="spellStart"/>
      <w:r w:rsidRPr="003B759D">
        <w:rPr>
          <w:rFonts w:ascii="Tahoma" w:hAnsi="Tahoma" w:cs="Tahoma"/>
          <w:b/>
          <w:sz w:val="16"/>
          <w:szCs w:val="16"/>
        </w:rPr>
        <w:t>μονογονεϊκής</w:t>
      </w:r>
      <w:proofErr w:type="spellEnd"/>
      <w:r w:rsidRPr="003B759D">
        <w:rPr>
          <w:rFonts w:ascii="Tahoma" w:hAnsi="Tahoma" w:cs="Tahoma"/>
          <w:b/>
          <w:sz w:val="16"/>
          <w:szCs w:val="16"/>
        </w:rPr>
        <w:t xml:space="preserve">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Το τέκνο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θανάτου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ενός τουλάχιστον εκ των δύο γονέων ή του </w:t>
      </w:r>
      <w:proofErr w:type="spellStart"/>
      <w:r w:rsidRPr="003B759D">
        <w:rPr>
          <w:rFonts w:ascii="Tahoma" w:hAnsi="Tahoma" w:cs="Tahoma"/>
          <w:b/>
          <w:sz w:val="16"/>
          <w:szCs w:val="16"/>
          <w:u w:val="single"/>
        </w:rPr>
        <w:t>μονογονέα</w:t>
      </w:r>
      <w:proofErr w:type="spellEnd"/>
      <w:r w:rsidRPr="003B759D">
        <w:rPr>
          <w:rFonts w:ascii="Tahoma" w:hAnsi="Tahoma" w:cs="Tahoma"/>
          <w:b/>
          <w:sz w:val="16"/>
          <w:szCs w:val="16"/>
          <w:u w:val="single"/>
        </w:rPr>
        <w:t>,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του) λόγω θανάτου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Εάν από το ανωτέρω πιστοποιητικό δεν προκύπτει ο θάνατος ενός τουλάχιστον εκ των δύο γονέων (ή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του), τότε 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ή τρίτο πρόσωπο.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ή τρίτο πρόσωπο.</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η μητέρα του ή τρίτο πρόσωπο.</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ένας μόνο γονέας κατόπιν υιοθεσίας.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w:t>
      </w:r>
      <w:proofErr w:type="spellStart"/>
      <w:r w:rsidRPr="003B759D">
        <w:rPr>
          <w:rFonts w:ascii="Tahoma" w:hAnsi="Tahoma" w:cs="Tahoma"/>
          <w:sz w:val="16"/>
          <w:szCs w:val="16"/>
        </w:rPr>
        <w:t>υιοθετούντες</w:t>
      </w:r>
      <w:proofErr w:type="spellEnd"/>
      <w:r w:rsidRPr="003B759D">
        <w:rPr>
          <w:rFonts w:ascii="Tahoma" w:hAnsi="Tahoma" w:cs="Tahoma"/>
          <w:sz w:val="16"/>
          <w:szCs w:val="16"/>
        </w:rPr>
        <w:t>) δεν ασκούσε τη γονική του μέριμνα.</w:t>
      </w:r>
    </w:p>
    <w:p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3B759D" w:rsidRDefault="00692C77" w:rsidP="00692C77">
      <w:pPr>
        <w:tabs>
          <w:tab w:val="left" w:pos="180"/>
        </w:tabs>
        <w:jc w:val="both"/>
        <w:rPr>
          <w:rFonts w:ascii="Tahoma" w:hAnsi="Tahoma" w:cs="Tahoma"/>
          <w:sz w:val="16"/>
          <w:szCs w:val="16"/>
        </w:rPr>
      </w:pPr>
    </w:p>
    <w:p w:rsidR="00692C77" w:rsidRPr="003B759D" w:rsidRDefault="00692C77" w:rsidP="00692C77">
      <w:pPr>
        <w:pStyle w:val="21"/>
        <w:tabs>
          <w:tab w:val="left" w:pos="709"/>
        </w:tabs>
        <w:spacing w:after="0" w:line="240" w:lineRule="auto"/>
        <w:rPr>
          <w:rFonts w:ascii="Tahoma" w:hAnsi="Tahoma" w:cs="Tahoma"/>
          <w:sz w:val="16"/>
          <w:szCs w:val="16"/>
        </w:rPr>
      </w:pPr>
    </w:p>
    <w:p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692C77" w:rsidRPr="003B759D" w:rsidRDefault="00692C77" w:rsidP="00692C77">
      <w:pPr>
        <w:jc w:val="both"/>
        <w:rPr>
          <w:rFonts w:ascii="Tahoma" w:hAnsi="Tahoma" w:cs="Tahoma"/>
          <w:b/>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left="284" w:hanging="284"/>
        <w:jc w:val="both"/>
        <w:rPr>
          <w:rFonts w:ascii="Tahoma" w:hAnsi="Tahoma" w:cs="Tahoma"/>
          <w:sz w:val="16"/>
          <w:szCs w:val="16"/>
        </w:rPr>
      </w:pPr>
    </w:p>
    <w:p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lastRenderedPageBreak/>
        <w:t>3. Ανώτατη Υγειονομική Επιτροπή Αεροπορίας (Α.Α.Υ.Ε.)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w:t>
      </w:r>
      <w:proofErr w:type="spellStart"/>
      <w:r w:rsidRPr="003B759D">
        <w:rPr>
          <w:rFonts w:ascii="Tahoma" w:hAnsi="Tahoma" w:cs="Tahoma"/>
          <w:sz w:val="16"/>
          <w:szCs w:val="16"/>
        </w:rPr>
        <w:t>σχετ</w:t>
      </w:r>
      <w:proofErr w:type="spellEnd"/>
      <w:r w:rsidRPr="003B759D">
        <w:rPr>
          <w:rFonts w:ascii="Tahoma" w:hAnsi="Tahoma" w:cs="Tahoma"/>
          <w:sz w:val="16"/>
          <w:szCs w:val="16"/>
        </w:rPr>
        <w:t xml:space="preserve">. η </w:t>
      </w:r>
      <w:proofErr w:type="spellStart"/>
      <w:r w:rsidRPr="003B759D">
        <w:rPr>
          <w:rFonts w:ascii="Tahoma" w:hAnsi="Tahoma" w:cs="Tahoma"/>
          <w:sz w:val="16"/>
          <w:szCs w:val="16"/>
        </w:rPr>
        <w:t>περ.δ</w:t>
      </w:r>
      <w:proofErr w:type="spellEnd"/>
      <w:r w:rsidRPr="003B759D">
        <w:rPr>
          <w:rFonts w:ascii="Tahoma" w:hAnsi="Tahoma" w:cs="Tahoma"/>
          <w:sz w:val="16"/>
          <w:szCs w:val="16"/>
        </w:rPr>
        <w:t>) παρ. 1 και παρ. 9 του άρθρου 25 του ν. 4440/2016].</w:t>
      </w:r>
    </w:p>
    <w:p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w:t>
      </w:r>
      <w:proofErr w:type="spellStart"/>
      <w:r w:rsidRPr="003B759D">
        <w:rPr>
          <w:rFonts w:ascii="Tahoma" w:hAnsi="Tahoma" w:cs="Tahoma"/>
          <w:sz w:val="16"/>
          <w:szCs w:val="16"/>
        </w:rPr>
        <w:t>άρ</w:t>
      </w:r>
      <w:proofErr w:type="spellEnd"/>
      <w:r w:rsidRPr="003B759D">
        <w:rPr>
          <w:rFonts w:ascii="Tahoma" w:hAnsi="Tahoma" w:cs="Tahoma"/>
          <w:sz w:val="16"/>
          <w:szCs w:val="16"/>
        </w:rPr>
        <w:t xml:space="preserve">.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w:t>
      </w:r>
      <w:proofErr w:type="spellStart"/>
      <w:r w:rsidRPr="003B759D">
        <w:rPr>
          <w:rFonts w:ascii="Tahoma" w:hAnsi="Tahoma" w:cs="Tahoma"/>
          <w:sz w:val="16"/>
          <w:szCs w:val="16"/>
          <w:u w:val="single"/>
        </w:rPr>
        <w:t>άρ</w:t>
      </w:r>
      <w:proofErr w:type="spellEnd"/>
      <w:r w:rsidRPr="003B759D">
        <w:rPr>
          <w:rFonts w:ascii="Tahoma" w:hAnsi="Tahoma" w:cs="Tahoma"/>
          <w:sz w:val="16"/>
          <w:szCs w:val="16"/>
          <w:u w:val="single"/>
        </w:rPr>
        <w:t xml:space="preserve">.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 xml:space="preserve">Για τον ίδιο υποψήφιο δεν </w:t>
      </w:r>
      <w:proofErr w:type="spellStart"/>
      <w:r w:rsidRPr="006241CF">
        <w:rPr>
          <w:rFonts w:ascii="Tahoma" w:hAnsi="Tahoma" w:cs="Tahoma"/>
          <w:sz w:val="16"/>
          <w:szCs w:val="16"/>
        </w:rPr>
        <w:t>μοριοδοτείται</w:t>
      </w:r>
      <w:proofErr w:type="spellEnd"/>
      <w:r w:rsidRPr="006241CF">
        <w:rPr>
          <w:rFonts w:ascii="Tahoma" w:hAnsi="Tahoma" w:cs="Tahoma"/>
          <w:sz w:val="16"/>
          <w:szCs w:val="16"/>
        </w:rPr>
        <w:t xml:space="preserve"> αθροιστικά η αναπηρική ιδιότητα περισσοτέρων του ενός συγγενών ατόμων της οικογένειάς του.</w:t>
      </w:r>
    </w:p>
    <w:p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w:t>
      </w:r>
      <w:proofErr w:type="spellStart"/>
      <w:r w:rsidRPr="003B759D">
        <w:rPr>
          <w:rFonts w:ascii="Tahoma" w:hAnsi="Tahoma" w:cs="Tahoma"/>
          <w:sz w:val="16"/>
          <w:szCs w:val="16"/>
        </w:rPr>
        <w:t>π.χ</w:t>
      </w:r>
      <w:proofErr w:type="spellEnd"/>
      <w:r w:rsidRPr="003B759D">
        <w:rPr>
          <w:rFonts w:ascii="Tahoma" w:hAnsi="Tahoma" w:cs="Tahoma"/>
          <w:sz w:val="16"/>
          <w:szCs w:val="16"/>
        </w:rPr>
        <w:t xml:space="preserve">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692C77" w:rsidRPr="008B5EEE" w:rsidRDefault="00692C77" w:rsidP="00692C77">
      <w:pPr>
        <w:spacing w:before="120"/>
        <w:jc w:val="both"/>
        <w:rPr>
          <w:rFonts w:ascii="Tahoma" w:hAnsi="Tahoma" w:cs="Tahoma"/>
          <w:sz w:val="16"/>
          <w:szCs w:val="16"/>
        </w:rPr>
      </w:pP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lastRenderedPageBreak/>
        <w:t>ΣΥΝΟΠΤΙΚΟΣ ΚΑΤΑΛΟΓΟΣ ΑΠΑΡΑΙΤΗΤΩΝ ΔΙΚΑΙΟΛΟΓΗΤΙΚΩΝ</w:t>
      </w:r>
    </w:p>
    <w:p w:rsidR="00692C77" w:rsidRPr="003B759D" w:rsidRDefault="00692C77" w:rsidP="00692C77">
      <w:pPr>
        <w:jc w:val="center"/>
        <w:rPr>
          <w:rFonts w:ascii="Tahoma" w:hAnsi="Tahoma" w:cs="Tahoma"/>
          <w:b/>
          <w:sz w:val="16"/>
          <w:szCs w:val="16"/>
        </w:rPr>
      </w:pP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προσληπτέοι πρέπει να υποβάλουν </w:t>
      </w:r>
      <w:r w:rsidRPr="003B759D">
        <w:rPr>
          <w:rFonts w:ascii="Tahoma" w:hAnsi="Tahoma" w:cs="Tahoma"/>
          <w:b/>
          <w:sz w:val="16"/>
          <w:szCs w:val="16"/>
        </w:rPr>
        <w:t xml:space="preserve">κατά την πρόσληψή τους </w:t>
      </w:r>
      <w:r w:rsidRPr="003B759D">
        <w:rPr>
          <w:rFonts w:ascii="Tahoma" w:hAnsi="Tahoma" w:cs="Tahoma"/>
          <w:sz w:val="16"/>
          <w:szCs w:val="16"/>
        </w:rPr>
        <w:t>σε χρονικό διάστημα όχι πέραν των 10 ημερών μετά την πρόσληψή τους</w:t>
      </w:r>
      <w:r w:rsidRPr="003B759D">
        <w:rPr>
          <w:rFonts w:ascii="Tahoma" w:hAnsi="Tahoma" w:cs="Tahoma"/>
          <w:b/>
          <w:sz w:val="16"/>
          <w:szCs w:val="16"/>
        </w:rPr>
        <w:t>:</w:t>
      </w:r>
    </w:p>
    <w:p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 xml:space="preserve">Οι </w:t>
      </w:r>
      <w:proofErr w:type="spellStart"/>
      <w:r w:rsidRPr="006B2A36">
        <w:rPr>
          <w:rFonts w:ascii="Tahoma" w:hAnsi="Tahoma" w:cs="Tahoma"/>
          <w:b/>
          <w:sz w:val="16"/>
          <w:szCs w:val="16"/>
        </w:rPr>
        <w:t>τρίτεκνοι</w:t>
      </w:r>
      <w:proofErr w:type="spellEnd"/>
      <w:r w:rsidRPr="006B2A36">
        <w:rPr>
          <w:rFonts w:ascii="Tahoma" w:hAnsi="Tahoma" w:cs="Tahoma"/>
          <w:b/>
          <w:sz w:val="16"/>
          <w:szCs w:val="16"/>
        </w:rPr>
        <w:t xml:space="preserve"> και τα τέκνα </w:t>
      </w:r>
      <w:proofErr w:type="spellStart"/>
      <w:r w:rsidRPr="006B2A36">
        <w:rPr>
          <w:rFonts w:ascii="Tahoma" w:hAnsi="Tahoma" w:cs="Tahoma"/>
          <w:b/>
          <w:sz w:val="16"/>
          <w:szCs w:val="16"/>
        </w:rPr>
        <w:t>τριτέκνων</w:t>
      </w:r>
      <w:proofErr w:type="spellEnd"/>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proofErr w:type="spellStart"/>
      <w:r w:rsidRPr="003B759D">
        <w:rPr>
          <w:rFonts w:ascii="Tahoma" w:hAnsi="Tahoma" w:cs="Tahoma"/>
          <w:sz w:val="16"/>
          <w:szCs w:val="16"/>
        </w:rPr>
        <w:t>Τρίτεκνοι</w:t>
      </w:r>
      <w:proofErr w:type="spellEnd"/>
      <w:r w:rsidRPr="003B759D">
        <w:rPr>
          <w:rFonts w:ascii="Tahoma" w:hAnsi="Tahoma" w:cs="Tahoma"/>
          <w:sz w:val="16"/>
          <w:szCs w:val="16"/>
        </w:rPr>
        <w:t xml:space="preserve"> και Τέκνα </w:t>
      </w:r>
      <w:proofErr w:type="spellStart"/>
      <w:r w:rsidRPr="003B759D">
        <w:rPr>
          <w:rFonts w:ascii="Tahoma" w:hAnsi="Tahoma" w:cs="Tahoma"/>
          <w:sz w:val="16"/>
          <w:szCs w:val="16"/>
        </w:rPr>
        <w:t>Τριτέκνων</w:t>
      </w:r>
      <w:proofErr w:type="spellEnd"/>
      <w:r>
        <w:rPr>
          <w:rFonts w:ascii="Tahoma" w:hAnsi="Tahoma" w:cs="Tahoma"/>
          <w:sz w:val="16"/>
          <w:szCs w:val="16"/>
        </w:rPr>
        <w:t>»</w:t>
      </w:r>
      <w:r w:rsidRPr="003B759D">
        <w:rPr>
          <w:rFonts w:ascii="Tahoma" w:hAnsi="Tahoma" w:cs="Tahoma"/>
          <w:sz w:val="16"/>
          <w:szCs w:val="16"/>
        </w:rPr>
        <w:t xml:space="preserve">, </w:t>
      </w:r>
      <w:proofErr w:type="spellStart"/>
      <w:r w:rsidRPr="003B759D">
        <w:rPr>
          <w:rFonts w:ascii="Tahoma" w:hAnsi="Tahoma" w:cs="Tahoma"/>
          <w:sz w:val="16"/>
          <w:szCs w:val="16"/>
        </w:rPr>
        <w:t>περιπτ</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α΄έως</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δ΄</w:t>
      </w:r>
      <w:proofErr w:type="spellEnd"/>
      <w:r w:rsidRPr="003B759D">
        <w:rPr>
          <w:rFonts w:ascii="Tahoma" w:hAnsi="Tahoma" w:cs="Tahoma"/>
          <w:sz w:val="16"/>
          <w:szCs w:val="16"/>
        </w:rPr>
        <w:t>) σχετικά δικαιολογητικά.</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 xml:space="preserve">Οι γονείς και τα τέκνα </w:t>
      </w:r>
      <w:proofErr w:type="spellStart"/>
      <w:r w:rsidRPr="006B2A36">
        <w:rPr>
          <w:rFonts w:ascii="Tahoma" w:hAnsi="Tahoma" w:cs="Tahoma"/>
          <w:b/>
          <w:sz w:val="16"/>
          <w:szCs w:val="16"/>
        </w:rPr>
        <w:t>μονογονεϊκών</w:t>
      </w:r>
      <w:proofErr w:type="spellEnd"/>
      <w:r w:rsidRPr="006B2A36">
        <w:rPr>
          <w:rFonts w:ascii="Tahoma" w:hAnsi="Tahoma" w:cs="Tahoma"/>
          <w:b/>
          <w:sz w:val="16"/>
          <w:szCs w:val="16"/>
        </w:rPr>
        <w:t xml:space="preserve">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w:t>
      </w:r>
      <w:proofErr w:type="spellStart"/>
      <w:r w:rsidRPr="003B759D">
        <w:rPr>
          <w:rFonts w:ascii="Tahoma" w:hAnsi="Tahoma" w:cs="Tahoma"/>
          <w:b/>
          <w:sz w:val="16"/>
          <w:szCs w:val="16"/>
        </w:rPr>
        <w:t>μοριοδότησης</w:t>
      </w:r>
      <w:proofErr w:type="spellEnd"/>
      <w:r w:rsidRPr="003B759D">
        <w:rPr>
          <w:rFonts w:ascii="Tahoma" w:hAnsi="Tahoma" w:cs="Tahoma"/>
          <w:b/>
          <w:sz w:val="16"/>
          <w:szCs w:val="16"/>
        </w:rPr>
        <w:t xml:space="preserve"> που επικαλούνται.</w:t>
      </w:r>
    </w:p>
    <w:p w:rsidR="00692C77" w:rsidRPr="002D7B8E" w:rsidRDefault="00692C77" w:rsidP="00692C77">
      <w:pPr>
        <w:jc w:val="center"/>
        <w:rPr>
          <w:rFonts w:ascii="Tahoma" w:hAnsi="Tahoma" w:cs="Tahoma"/>
          <w:b/>
          <w:sz w:val="16"/>
          <w:szCs w:val="16"/>
          <w:highlight w:val="cyan"/>
        </w:rPr>
      </w:pPr>
    </w:p>
    <w:p w:rsidR="00692C77" w:rsidRDefault="00692C77" w:rsidP="00692C77">
      <w:pPr>
        <w:jc w:val="center"/>
        <w:rPr>
          <w:rFonts w:ascii="Tahoma" w:hAnsi="Tahoma" w:cs="Tahoma"/>
          <w:b/>
          <w:sz w:val="16"/>
          <w:szCs w:val="16"/>
        </w:rPr>
      </w:pPr>
    </w:p>
    <w:p w:rsidR="00692C77" w:rsidRDefault="00692C77" w:rsidP="00692C77">
      <w:pPr>
        <w:jc w:val="center"/>
        <w:rPr>
          <w:rFonts w:ascii="Tahoma" w:hAnsi="Tahoma" w:cs="Tahoma"/>
          <w:b/>
          <w:sz w:val="16"/>
          <w:szCs w:val="16"/>
        </w:rPr>
      </w:pPr>
    </w:p>
    <w:p w:rsidR="00692C77" w:rsidRPr="003B759D" w:rsidRDefault="00692C77" w:rsidP="00692C77">
      <w:pPr>
        <w:jc w:val="center"/>
        <w:rPr>
          <w:rFonts w:ascii="Tahoma" w:hAnsi="Tahoma" w:cs="Tahoma"/>
          <w:b/>
          <w:sz w:val="16"/>
          <w:szCs w:val="16"/>
        </w:rPr>
      </w:pPr>
      <w:r w:rsidRPr="003B759D">
        <w:rPr>
          <w:rFonts w:ascii="Tahoma" w:hAnsi="Tahoma" w:cs="Tahoma"/>
          <w:b/>
          <w:sz w:val="16"/>
          <w:szCs w:val="16"/>
        </w:rPr>
        <w:lastRenderedPageBreak/>
        <w:t>ΠΙΝΑΚΑΣ ΒΑΘΜΟΛΟΓΟΥΜΕΝΩΝ ΚΡΙΤΗΡΙΩΝ</w:t>
      </w:r>
    </w:p>
    <w:p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692C77" w:rsidRPr="003B759D" w:rsidRDefault="00692C77" w:rsidP="00692C77">
      <w:pPr>
        <w:jc w:val="center"/>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D52F18" w:rsidP="00692C77">
      <w:pPr>
        <w:tabs>
          <w:tab w:val="left" w:pos="5812"/>
        </w:tabs>
        <w:rPr>
          <w:rFonts w:ascii="Tahoma" w:hAnsi="Tahoma" w:cs="Tahoma"/>
          <w:sz w:val="16"/>
          <w:szCs w:val="16"/>
        </w:rPr>
      </w:pPr>
      <w:r>
        <w:rPr>
          <w:rFonts w:ascii="Tahoma" w:hAnsi="Tahoma" w:cs="Tahoma"/>
          <w:noProof/>
          <w:sz w:val="16"/>
          <w:szCs w:val="16"/>
        </w:rPr>
        <w:lastRenderedPageBreak/>
        <w:pict>
          <v:shapetype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 xml:space="preserve">υποψήφιος που είναι ταυτόχρονα </w:t>
                  </w:r>
                  <w:proofErr w:type="spellStart"/>
                  <w:r w:rsidRPr="003B759D">
                    <w:rPr>
                      <w:rFonts w:ascii="Arial" w:hAnsi="Arial" w:cs="Arial"/>
                      <w:i/>
                      <w:sz w:val="18"/>
                      <w:szCs w:val="18"/>
                    </w:rPr>
                    <w:t>τρίτεκνος</w:t>
                  </w:r>
                  <w:proofErr w:type="spellEnd"/>
                  <w:r w:rsidRPr="003B759D">
                    <w:rPr>
                      <w:rFonts w:ascii="Arial" w:hAnsi="Arial" w:cs="Arial"/>
                      <w:i/>
                      <w:sz w:val="18"/>
                      <w:szCs w:val="18"/>
                    </w:rPr>
                    <w:t xml:space="preserve">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w:t>
                  </w:r>
                  <w:proofErr w:type="spellStart"/>
                  <w:r w:rsidRPr="003B759D">
                    <w:rPr>
                      <w:rFonts w:ascii="Arial" w:hAnsi="Arial" w:cs="Arial"/>
                      <w:i/>
                      <w:sz w:val="18"/>
                      <w:szCs w:val="18"/>
                    </w:rPr>
                    <w:t>μονογονεϊκής</w:t>
                  </w:r>
                  <w:proofErr w:type="spellEnd"/>
                  <w:r w:rsidRPr="003B759D">
                    <w:rPr>
                      <w:rFonts w:ascii="Arial" w:hAnsi="Arial" w:cs="Arial"/>
                      <w:i/>
                      <w:sz w:val="18"/>
                      <w:szCs w:val="18"/>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 xml:space="preserve">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w:t>
                  </w:r>
                  <w:proofErr w:type="spellStart"/>
                  <w:r w:rsidRPr="003B759D">
                    <w:rPr>
                      <w:rFonts w:ascii="Arial" w:hAnsi="Arial" w:cs="Arial"/>
                      <w:i/>
                      <w:sz w:val="18"/>
                      <w:szCs w:val="18"/>
                    </w:rPr>
                    <w:t>μοριοδότησης</w:t>
                  </w:r>
                  <w:proofErr w:type="spellEnd"/>
                  <w:r w:rsidRPr="003B759D">
                    <w:rPr>
                      <w:rFonts w:ascii="Arial" w:hAnsi="Arial" w:cs="Arial"/>
                      <w:i/>
                      <w:sz w:val="18"/>
                      <w:szCs w:val="18"/>
                    </w:rPr>
                    <w:t xml:space="preserve">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w:r>
    </w:p>
    <w:sectPr w:rsidR="00692C77" w:rsidRPr="002D7B8E"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347" w:rsidRDefault="00EB6347" w:rsidP="00CB11CD">
      <w:r>
        <w:separator/>
      </w:r>
    </w:p>
  </w:endnote>
  <w:endnote w:type="continuationSeparator" w:id="0">
    <w:p w:rsidR="00EB6347" w:rsidRDefault="00EB6347" w:rsidP="00CB11CD">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018" w:rsidRPr="000057BE" w:rsidRDefault="00D52F18">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525A6A">
      <w:rPr>
        <w:rFonts w:ascii="Tahoma" w:hAnsi="Tahoma" w:cs="Tahoma"/>
        <w:noProof/>
        <w:sz w:val="16"/>
        <w:szCs w:val="16"/>
      </w:rPr>
      <w:t>1</w:t>
    </w:r>
    <w:r w:rsidRPr="000057BE">
      <w:rPr>
        <w:rFonts w:ascii="Tahoma" w:hAnsi="Tahoma" w:cs="Tahoma"/>
        <w:sz w:val="16"/>
        <w:szCs w:val="16"/>
      </w:rPr>
      <w:fldChar w:fldCharType="end"/>
    </w:r>
  </w:p>
  <w:p w:rsidR="00421018" w:rsidRDefault="00525A6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347" w:rsidRDefault="00EB6347" w:rsidP="00CB11CD">
      <w:r>
        <w:separator/>
      </w:r>
    </w:p>
  </w:footnote>
  <w:footnote w:type="continuationSeparator" w:id="0">
    <w:p w:rsidR="00EB6347" w:rsidRDefault="00EB6347" w:rsidP="00CB11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92C77"/>
    <w:rsid w:val="000B26BD"/>
    <w:rsid w:val="00186A80"/>
    <w:rsid w:val="00202FE3"/>
    <w:rsid w:val="00304234"/>
    <w:rsid w:val="00451DE0"/>
    <w:rsid w:val="00525A6A"/>
    <w:rsid w:val="005B665B"/>
    <w:rsid w:val="006521B7"/>
    <w:rsid w:val="00692C77"/>
    <w:rsid w:val="007065F4"/>
    <w:rsid w:val="007F04C3"/>
    <w:rsid w:val="00806644"/>
    <w:rsid w:val="00B41312"/>
    <w:rsid w:val="00B971A2"/>
    <w:rsid w:val="00CA4D00"/>
    <w:rsid w:val="00CB11CD"/>
    <w:rsid w:val="00D52F18"/>
    <w:rsid w:val="00D779E3"/>
    <w:rsid w:val="00D973DB"/>
    <w:rsid w:val="00EB6347"/>
    <w:rsid w:val="00FB2F1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9463</Words>
  <Characters>51103</Characters>
  <Application>Microsoft Office Word</Application>
  <DocSecurity>0</DocSecurity>
  <Lines>425</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User</cp:lastModifiedBy>
  <cp:revision>2</cp:revision>
  <cp:lastPrinted>2024-06-26T11:24:00Z</cp:lastPrinted>
  <dcterms:created xsi:type="dcterms:W3CDTF">2025-07-14T10:37:00Z</dcterms:created>
  <dcterms:modified xsi:type="dcterms:W3CDTF">2025-07-14T10:37:00Z</dcterms:modified>
</cp:coreProperties>
</file>